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5EC" w:rsidRDefault="00EE1843" w:rsidP="006175EC">
      <w:pPr>
        <w:jc w:val="center"/>
        <w:rPr>
          <w:rFonts w:cs="Tahoma"/>
          <w:sz w:val="32"/>
          <w:szCs w:val="32"/>
        </w:rPr>
      </w:pPr>
      <w:r>
        <w:rPr>
          <w:rFonts w:cs="Tahoma"/>
          <w:sz w:val="32"/>
          <w:szCs w:val="32"/>
        </w:rPr>
        <w:t>Classe L7</w:t>
      </w:r>
    </w:p>
    <w:p w:rsidR="006175EC" w:rsidRDefault="00EE1843" w:rsidP="006175EC">
      <w:pPr>
        <w:jc w:val="center"/>
        <w:rPr>
          <w:rFonts w:cs="Tahoma"/>
          <w:sz w:val="32"/>
          <w:szCs w:val="32"/>
        </w:rPr>
      </w:pPr>
      <w:r>
        <w:rPr>
          <w:rFonts w:cs="Tahoma"/>
          <w:sz w:val="32"/>
          <w:szCs w:val="32"/>
        </w:rPr>
        <w:t>2</w:t>
      </w:r>
      <w:r w:rsidR="001D043F">
        <w:rPr>
          <w:rFonts w:cs="Tahoma"/>
          <w:sz w:val="32"/>
          <w:szCs w:val="32"/>
        </w:rPr>
        <w:t xml:space="preserve">^ Prova scritta </w:t>
      </w:r>
      <w:r w:rsidR="000D4DE2">
        <w:rPr>
          <w:rFonts w:cs="Tahoma"/>
          <w:sz w:val="32"/>
          <w:szCs w:val="32"/>
        </w:rPr>
        <w:t xml:space="preserve">– </w:t>
      </w:r>
      <w:proofErr w:type="spellStart"/>
      <w:r w:rsidR="000D4DE2">
        <w:rPr>
          <w:rFonts w:cs="Tahoma"/>
          <w:sz w:val="32"/>
          <w:szCs w:val="32"/>
        </w:rPr>
        <w:t>Sez.B</w:t>
      </w:r>
      <w:proofErr w:type="spellEnd"/>
      <w:r w:rsidR="000D4DE2">
        <w:rPr>
          <w:rFonts w:cs="Tahoma"/>
          <w:sz w:val="32"/>
          <w:szCs w:val="32"/>
        </w:rPr>
        <w:t xml:space="preserve"> – 1^ sessione 2019</w:t>
      </w:r>
    </w:p>
    <w:p w:rsidR="006175EC" w:rsidRPr="00B73985" w:rsidRDefault="006175EC" w:rsidP="006175EC">
      <w:pPr>
        <w:jc w:val="center"/>
        <w:rPr>
          <w:rFonts w:cs="Tahoma"/>
          <w:sz w:val="32"/>
          <w:szCs w:val="32"/>
        </w:rPr>
      </w:pPr>
    </w:p>
    <w:p w:rsidR="00B62348" w:rsidRPr="005400AC" w:rsidRDefault="00B62348" w:rsidP="00B6234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TRACCIA 1</w:t>
      </w:r>
    </w:p>
    <w:p w:rsidR="00A85724" w:rsidRPr="000D123D" w:rsidRDefault="00A85724" w:rsidP="00A85724">
      <w:pPr>
        <w:spacing w:after="0" w:line="240" w:lineRule="auto"/>
        <w:jc w:val="both"/>
        <w:rPr>
          <w:sz w:val="24"/>
          <w:szCs w:val="24"/>
        </w:rPr>
      </w:pPr>
    </w:p>
    <w:p w:rsidR="00A85724" w:rsidRPr="000D123D" w:rsidRDefault="00A85724" w:rsidP="00A85724">
      <w:pPr>
        <w:spacing w:after="0" w:line="240" w:lineRule="auto"/>
        <w:jc w:val="both"/>
        <w:rPr>
          <w:sz w:val="24"/>
          <w:szCs w:val="24"/>
        </w:rPr>
      </w:pPr>
      <w:r w:rsidRPr="000D123D">
        <w:rPr>
          <w:sz w:val="24"/>
          <w:szCs w:val="24"/>
        </w:rPr>
        <w:t>Con riferimento ad un agglomerato di circa 1000 persone, il candidato illustri i criteri di verifica della rete di distribuzione idrica.</w:t>
      </w:r>
    </w:p>
    <w:p w:rsidR="00B62348" w:rsidRPr="000D123D" w:rsidRDefault="00B62348" w:rsidP="00B62348">
      <w:pPr>
        <w:spacing w:after="0" w:line="240" w:lineRule="auto"/>
        <w:jc w:val="both"/>
        <w:rPr>
          <w:sz w:val="24"/>
          <w:szCs w:val="24"/>
        </w:rPr>
      </w:pPr>
    </w:p>
    <w:p w:rsidR="00A85724" w:rsidRDefault="00A85724" w:rsidP="00B62348">
      <w:pPr>
        <w:spacing w:after="0" w:line="240" w:lineRule="auto"/>
        <w:jc w:val="both"/>
      </w:pPr>
    </w:p>
    <w:p w:rsidR="00A85724" w:rsidRDefault="00A85724" w:rsidP="00B62348">
      <w:pPr>
        <w:spacing w:after="0" w:line="240" w:lineRule="auto"/>
        <w:jc w:val="both"/>
      </w:pPr>
    </w:p>
    <w:p w:rsidR="00B62348" w:rsidRPr="005400AC" w:rsidRDefault="00B62348" w:rsidP="00B62348">
      <w:pPr>
        <w:spacing w:after="200" w:line="276" w:lineRule="auto"/>
        <w:rPr>
          <w:b/>
          <w:sz w:val="28"/>
          <w:szCs w:val="28"/>
        </w:rPr>
      </w:pPr>
      <w:r w:rsidRPr="005400AC">
        <w:rPr>
          <w:b/>
          <w:sz w:val="28"/>
          <w:szCs w:val="28"/>
        </w:rPr>
        <w:t xml:space="preserve">TRACCIA </w:t>
      </w:r>
      <w:r w:rsidR="00A85724">
        <w:rPr>
          <w:b/>
          <w:sz w:val="28"/>
          <w:szCs w:val="28"/>
        </w:rPr>
        <w:t>2</w:t>
      </w:r>
    </w:p>
    <w:p w:rsidR="00B62348" w:rsidRPr="000D123D" w:rsidRDefault="00B62348" w:rsidP="00B62348">
      <w:pPr>
        <w:spacing w:after="0" w:line="240" w:lineRule="auto"/>
        <w:jc w:val="both"/>
        <w:rPr>
          <w:sz w:val="24"/>
          <w:szCs w:val="24"/>
        </w:rPr>
      </w:pPr>
      <w:r w:rsidRPr="000D123D">
        <w:rPr>
          <w:sz w:val="24"/>
          <w:szCs w:val="24"/>
        </w:rPr>
        <w:t>Il candidato illustri le verifiche di resistenza e duttilità delle sezioni in cemento armato in accordo con la normativa tecnica vigente.</w:t>
      </w:r>
    </w:p>
    <w:p w:rsidR="00B62348" w:rsidRPr="000D123D" w:rsidRDefault="00B62348" w:rsidP="00B62348">
      <w:pPr>
        <w:spacing w:after="0" w:line="240" w:lineRule="auto"/>
        <w:jc w:val="both"/>
        <w:rPr>
          <w:sz w:val="24"/>
          <w:szCs w:val="24"/>
        </w:rPr>
      </w:pPr>
    </w:p>
    <w:p w:rsidR="00A85724" w:rsidRDefault="00A85724" w:rsidP="00B62348">
      <w:pPr>
        <w:spacing w:after="0" w:line="240" w:lineRule="auto"/>
        <w:jc w:val="both"/>
      </w:pPr>
    </w:p>
    <w:p w:rsidR="002D09F5" w:rsidRDefault="002D09F5">
      <w:r>
        <w:br w:type="page"/>
      </w:r>
    </w:p>
    <w:p w:rsidR="00EE1843" w:rsidRDefault="00EE1843" w:rsidP="00EE1843">
      <w:pPr>
        <w:jc w:val="center"/>
        <w:rPr>
          <w:rFonts w:cs="Tahoma"/>
          <w:sz w:val="32"/>
          <w:szCs w:val="32"/>
        </w:rPr>
      </w:pPr>
      <w:r>
        <w:rPr>
          <w:rFonts w:cs="Tahoma"/>
          <w:sz w:val="32"/>
          <w:szCs w:val="32"/>
        </w:rPr>
        <w:lastRenderedPageBreak/>
        <w:t>Classe L23</w:t>
      </w:r>
    </w:p>
    <w:p w:rsidR="000D4DE2" w:rsidRDefault="000D4DE2" w:rsidP="000D4DE2">
      <w:pPr>
        <w:jc w:val="center"/>
        <w:rPr>
          <w:rFonts w:cs="Tahoma"/>
          <w:sz w:val="32"/>
          <w:szCs w:val="32"/>
        </w:rPr>
      </w:pPr>
      <w:r>
        <w:rPr>
          <w:rFonts w:cs="Tahoma"/>
          <w:sz w:val="32"/>
          <w:szCs w:val="32"/>
        </w:rPr>
        <w:t xml:space="preserve">2^ Prova scritta – </w:t>
      </w:r>
      <w:proofErr w:type="spellStart"/>
      <w:r>
        <w:rPr>
          <w:rFonts w:cs="Tahoma"/>
          <w:sz w:val="32"/>
          <w:szCs w:val="32"/>
        </w:rPr>
        <w:t>Sez.B</w:t>
      </w:r>
      <w:proofErr w:type="spellEnd"/>
      <w:r>
        <w:rPr>
          <w:rFonts w:cs="Tahoma"/>
          <w:sz w:val="32"/>
          <w:szCs w:val="32"/>
        </w:rPr>
        <w:t xml:space="preserve"> – 1^ sessione 2019</w:t>
      </w:r>
    </w:p>
    <w:p w:rsidR="00EE1843" w:rsidRDefault="00EE1843" w:rsidP="00EE1843">
      <w:pPr>
        <w:jc w:val="center"/>
        <w:rPr>
          <w:rFonts w:cs="Tahoma"/>
          <w:sz w:val="32"/>
          <w:szCs w:val="32"/>
        </w:rPr>
      </w:pPr>
    </w:p>
    <w:p w:rsidR="00EE1843" w:rsidRPr="00B73985" w:rsidRDefault="00EE1843" w:rsidP="00EE1843">
      <w:pPr>
        <w:jc w:val="center"/>
        <w:rPr>
          <w:rFonts w:cs="Tahoma"/>
          <w:sz w:val="32"/>
          <w:szCs w:val="32"/>
        </w:rPr>
      </w:pPr>
    </w:p>
    <w:p w:rsidR="00EE1843" w:rsidRPr="005400AC" w:rsidRDefault="00EE1843" w:rsidP="00EE1843">
      <w:pPr>
        <w:spacing w:after="200" w:line="276" w:lineRule="auto"/>
        <w:rPr>
          <w:b/>
          <w:sz w:val="28"/>
          <w:szCs w:val="28"/>
        </w:rPr>
      </w:pPr>
      <w:r w:rsidRPr="005400AC">
        <w:rPr>
          <w:b/>
          <w:sz w:val="28"/>
          <w:szCs w:val="28"/>
        </w:rPr>
        <w:t>TRACCIA 1</w:t>
      </w:r>
    </w:p>
    <w:p w:rsidR="00EE1843" w:rsidRPr="000D123D" w:rsidRDefault="00DA078A" w:rsidP="00EE1843">
      <w:pPr>
        <w:spacing w:after="0" w:line="240" w:lineRule="auto"/>
        <w:jc w:val="both"/>
        <w:rPr>
          <w:sz w:val="24"/>
          <w:szCs w:val="24"/>
        </w:rPr>
      </w:pPr>
      <w:r w:rsidRPr="000D123D">
        <w:rPr>
          <w:sz w:val="24"/>
          <w:szCs w:val="24"/>
        </w:rPr>
        <w:t>Il candidato</w:t>
      </w:r>
      <w:r w:rsidRPr="000D123D">
        <w:rPr>
          <w:rFonts w:cs="Times-Bold"/>
          <w:bCs/>
          <w:sz w:val="24"/>
          <w:szCs w:val="24"/>
        </w:rPr>
        <w:t xml:space="preserve">, sotto forma di una relazione progettuale generale ed avvalendosi eventualmente anche di schemi grafici, </w:t>
      </w:r>
      <w:r w:rsidRPr="000D123D">
        <w:rPr>
          <w:sz w:val="24"/>
          <w:szCs w:val="24"/>
        </w:rPr>
        <w:t xml:space="preserve">esponga i criteri di progettazione di un edificio residenziale a schiera trattando gli aspetti funzionali, distributivi, costruttivi e statici. </w:t>
      </w:r>
    </w:p>
    <w:p w:rsidR="00DA078A" w:rsidRPr="000D123D" w:rsidRDefault="00DA078A" w:rsidP="00EE1843">
      <w:pPr>
        <w:spacing w:after="0" w:line="240" w:lineRule="auto"/>
        <w:jc w:val="both"/>
        <w:rPr>
          <w:sz w:val="24"/>
          <w:szCs w:val="24"/>
        </w:rPr>
      </w:pPr>
    </w:p>
    <w:p w:rsidR="005935F0" w:rsidRDefault="005935F0" w:rsidP="00EE1843">
      <w:pPr>
        <w:spacing w:after="0" w:line="240" w:lineRule="auto"/>
        <w:jc w:val="both"/>
      </w:pPr>
    </w:p>
    <w:p w:rsidR="005935F0" w:rsidRDefault="005935F0" w:rsidP="00EE1843">
      <w:pPr>
        <w:spacing w:after="0" w:line="240" w:lineRule="auto"/>
        <w:jc w:val="both"/>
      </w:pPr>
    </w:p>
    <w:p w:rsidR="00DA078A" w:rsidRPr="005400AC" w:rsidRDefault="00DA078A" w:rsidP="00DA078A">
      <w:pPr>
        <w:spacing w:after="200" w:line="276" w:lineRule="auto"/>
        <w:rPr>
          <w:b/>
          <w:sz w:val="28"/>
          <w:szCs w:val="28"/>
        </w:rPr>
      </w:pPr>
      <w:r w:rsidRPr="005400AC">
        <w:rPr>
          <w:b/>
          <w:sz w:val="28"/>
          <w:szCs w:val="28"/>
        </w:rPr>
        <w:t xml:space="preserve">TRACCIA </w:t>
      </w:r>
      <w:r>
        <w:rPr>
          <w:b/>
          <w:sz w:val="28"/>
          <w:szCs w:val="28"/>
        </w:rPr>
        <w:t>2</w:t>
      </w:r>
    </w:p>
    <w:p w:rsidR="00DA078A" w:rsidRPr="000D123D" w:rsidRDefault="00DA078A" w:rsidP="00DA078A">
      <w:pPr>
        <w:spacing w:after="0" w:line="240" w:lineRule="auto"/>
        <w:jc w:val="both"/>
        <w:rPr>
          <w:sz w:val="24"/>
          <w:szCs w:val="24"/>
        </w:rPr>
      </w:pPr>
      <w:bookmarkStart w:id="0" w:name="_GoBack"/>
      <w:r w:rsidRPr="000D123D">
        <w:rPr>
          <w:sz w:val="24"/>
          <w:szCs w:val="24"/>
        </w:rPr>
        <w:t>Il candidato illustri le verifiche di resistenza e duttilità delle sezioni in cemento armato in accordo con la normativa tecnica vigente.</w:t>
      </w:r>
    </w:p>
    <w:bookmarkEnd w:id="0"/>
    <w:p w:rsidR="00627104" w:rsidRPr="00121B88" w:rsidRDefault="00627104" w:rsidP="00EE1843">
      <w:pPr>
        <w:jc w:val="center"/>
      </w:pPr>
    </w:p>
    <w:sectPr w:rsidR="00627104" w:rsidRPr="00121B88" w:rsidSect="006669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121B88"/>
    <w:rsid w:val="00010EFE"/>
    <w:rsid w:val="000D123D"/>
    <w:rsid w:val="000D4DE2"/>
    <w:rsid w:val="00121B88"/>
    <w:rsid w:val="001D043F"/>
    <w:rsid w:val="001E64D7"/>
    <w:rsid w:val="002D09F5"/>
    <w:rsid w:val="002D6FA7"/>
    <w:rsid w:val="0030631E"/>
    <w:rsid w:val="003C0F0E"/>
    <w:rsid w:val="004426A1"/>
    <w:rsid w:val="005935F0"/>
    <w:rsid w:val="006175EC"/>
    <w:rsid w:val="00627104"/>
    <w:rsid w:val="00666976"/>
    <w:rsid w:val="00745103"/>
    <w:rsid w:val="0080152E"/>
    <w:rsid w:val="008C77D6"/>
    <w:rsid w:val="008E3843"/>
    <w:rsid w:val="00973625"/>
    <w:rsid w:val="00A33E82"/>
    <w:rsid w:val="00A85724"/>
    <w:rsid w:val="00B62348"/>
    <w:rsid w:val="00C90CF1"/>
    <w:rsid w:val="00C96630"/>
    <w:rsid w:val="00CC5E5C"/>
    <w:rsid w:val="00DA078A"/>
    <w:rsid w:val="00EA385F"/>
    <w:rsid w:val="00EC52BD"/>
    <w:rsid w:val="00EE1843"/>
    <w:rsid w:val="00FC1493"/>
    <w:rsid w:val="00FF0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69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Ferraioli</dc:creator>
  <cp:lastModifiedBy>utente</cp:lastModifiedBy>
  <cp:revision>4</cp:revision>
  <dcterms:created xsi:type="dcterms:W3CDTF">2019-11-13T08:33:00Z</dcterms:created>
  <dcterms:modified xsi:type="dcterms:W3CDTF">2019-11-13T08:33:00Z</dcterms:modified>
</cp:coreProperties>
</file>